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395"/>
        <w:gridCol w:w="2130"/>
        <w:gridCol w:w="2325"/>
        <w:gridCol w:w="2025"/>
        <w:gridCol w:w="1905"/>
      </w:tblGrid>
      <w:tr w:rsidR="002718DA" w:rsidTr="00127466">
        <w:trPr>
          <w:trHeight w:val="1185"/>
        </w:trPr>
        <w:tc>
          <w:tcPr>
            <w:tcW w:w="9780" w:type="dxa"/>
            <w:gridSpan w:val="5"/>
            <w:tcBorders>
              <w:bottom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40"/>
                <w:szCs w:val="40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40"/>
                <w:szCs w:val="40"/>
              </w:rPr>
              <w:t>2014年“四川农信班”需求表（成都信息工程学院）</w:t>
            </w:r>
          </w:p>
        </w:tc>
      </w:tr>
      <w:tr w:rsidR="002718DA" w:rsidTr="00127466">
        <w:trPr>
          <w:trHeight w:val="405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市州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需求学校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需求专业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需求人数</w:t>
            </w:r>
          </w:p>
        </w:tc>
      </w:tr>
      <w:tr w:rsidR="002718DA" w:rsidTr="00127466">
        <w:trPr>
          <w:trHeight w:val="285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自贡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富顺县联社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成都信息工程学院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718DA" w:rsidTr="00127466">
        <w:trPr>
          <w:trHeight w:val="285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自贡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荣县联社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成都信息工程学院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718DA" w:rsidTr="00127466">
        <w:trPr>
          <w:trHeight w:val="285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攀枝花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攀枝花农商行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成都信息工程学院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718DA" w:rsidTr="00127466">
        <w:trPr>
          <w:trHeight w:val="285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攀枝花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攀枝花农商行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成都信息工程学院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金融工程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718DA" w:rsidTr="00127466">
        <w:trPr>
          <w:trHeight w:val="285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攀枝花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攀枝花农商行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成都信息工程学院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718DA" w:rsidTr="00127466">
        <w:trPr>
          <w:trHeight w:val="285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攀枝花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攀枝花农商行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成都信息工程学院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718DA" w:rsidTr="00127466">
        <w:trPr>
          <w:trHeight w:val="285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攀枝花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攀枝花农商行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成都信息工程学院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718DA" w:rsidTr="00127466">
        <w:trPr>
          <w:trHeight w:val="285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泸州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泸县联社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成都信息工程学院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金融工程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718DA" w:rsidTr="00127466">
        <w:trPr>
          <w:trHeight w:val="285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泸州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泸县联社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成都信息工程学院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718DA" w:rsidTr="00127466">
        <w:trPr>
          <w:trHeight w:val="285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泸州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泸县联社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成都信息工程学院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718DA" w:rsidTr="00127466">
        <w:trPr>
          <w:trHeight w:val="285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泸州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叙永农商行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成都信息工程学院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718DA" w:rsidTr="00127466">
        <w:trPr>
          <w:trHeight w:val="285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德阳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旌阳区联社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成都信息工程学院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财务会计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718DA" w:rsidTr="00127466">
        <w:trPr>
          <w:trHeight w:val="285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德阳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绵竹市联社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成都信息工程学院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718DA" w:rsidTr="00127466">
        <w:trPr>
          <w:trHeight w:val="285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德阳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绵竹市联社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成都信息工程学院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718DA" w:rsidTr="00127466">
        <w:trPr>
          <w:trHeight w:val="285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德阳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什邡市联社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成都信息工程学院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718DA" w:rsidTr="00127466">
        <w:trPr>
          <w:trHeight w:val="285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绵阳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安县联社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成都信息工程学院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金融工程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718DA" w:rsidTr="00127466">
        <w:trPr>
          <w:trHeight w:val="285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绵阳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盐亭县联社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成都信息工程学院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718DA" w:rsidTr="00127466">
        <w:trPr>
          <w:trHeight w:val="285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绵阳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盐亭县联社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成都信息工程学院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718DA" w:rsidTr="00127466">
        <w:trPr>
          <w:trHeight w:val="285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绵阳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盐亭县联社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成都信息工程学院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718DA" w:rsidTr="00127466">
        <w:trPr>
          <w:trHeight w:val="285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广元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苍溪县联社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成都信息工程学院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718DA" w:rsidTr="00127466">
        <w:trPr>
          <w:trHeight w:val="285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广元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苍溪县联社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成都信息工程学院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718DA" w:rsidTr="00127466">
        <w:trPr>
          <w:trHeight w:val="285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广元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利州区联社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成都信息工程学院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718DA" w:rsidTr="00127466">
        <w:trPr>
          <w:trHeight w:val="285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广元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利州区联社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成都信息工程学院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718DA" w:rsidTr="00127466">
        <w:trPr>
          <w:trHeight w:val="285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广元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利州区联社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成都信息工程学院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718DA" w:rsidTr="00127466">
        <w:trPr>
          <w:trHeight w:val="285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广元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旺苍县联社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成都信息工程学院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金融工程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718DA" w:rsidTr="00127466">
        <w:trPr>
          <w:trHeight w:val="285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广元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旺苍县联社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成都信息工程学院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2718DA" w:rsidTr="00127466">
        <w:trPr>
          <w:trHeight w:val="285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广元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旺苍县联社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成都信息工程学院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718DA" w:rsidTr="00127466">
        <w:trPr>
          <w:trHeight w:val="285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遂宁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射洪县联社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成都信息工程学院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718DA" w:rsidTr="00127466">
        <w:trPr>
          <w:trHeight w:val="285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遂宁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射洪县联社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成都信息工程学院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718DA" w:rsidTr="00127466">
        <w:trPr>
          <w:trHeight w:val="285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遂宁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遂州联社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成都信息工程学院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718DA" w:rsidTr="00127466">
        <w:trPr>
          <w:trHeight w:val="285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遂宁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遂州联社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成都信息工程学院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718DA" w:rsidTr="00127466">
        <w:trPr>
          <w:trHeight w:val="285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遂宁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遂州联社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成都信息工程学院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718DA" w:rsidTr="00127466">
        <w:trPr>
          <w:trHeight w:val="285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内江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隆昌县联社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成都信息工程学院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718DA" w:rsidTr="00127466">
        <w:trPr>
          <w:trHeight w:val="285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内江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资中县联社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成都信息工程学院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718DA" w:rsidTr="00127466">
        <w:trPr>
          <w:trHeight w:val="285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内江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资中县联社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成都信息工程学院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718DA" w:rsidTr="00127466">
        <w:trPr>
          <w:trHeight w:val="285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宜宾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翠屏农商行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成都信息工程学院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718DA" w:rsidTr="00127466">
        <w:trPr>
          <w:trHeight w:val="285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宜宾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江安农商行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成都信息工程学院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金融工程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718DA" w:rsidTr="00127466">
        <w:trPr>
          <w:trHeight w:val="285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宜宾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江安农商行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成都信息工程学院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718DA" w:rsidTr="00127466">
        <w:trPr>
          <w:trHeight w:val="285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宜宾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江安农商行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成都信息工程学院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718DA" w:rsidTr="00127466">
        <w:trPr>
          <w:trHeight w:val="285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宜宾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金江农商行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成都信息工程学院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718DA" w:rsidTr="00127466">
        <w:trPr>
          <w:trHeight w:val="285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宜宾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长宁农商行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成都信息工程学院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金融工程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718DA" w:rsidTr="00127466">
        <w:trPr>
          <w:trHeight w:val="285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广安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邻水县联社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成都信息工程学院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718DA" w:rsidTr="00127466">
        <w:trPr>
          <w:trHeight w:val="285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达州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渠县联社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成都信息工程学院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718DA" w:rsidTr="00127466">
        <w:trPr>
          <w:trHeight w:val="285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达州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通川区联社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成都信息工程学院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718DA" w:rsidTr="00127466">
        <w:trPr>
          <w:trHeight w:val="285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达州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宣汉县联社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成都信息工程学院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718DA" w:rsidTr="00127466">
        <w:trPr>
          <w:trHeight w:val="285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巴中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平昌县联社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成都信息工程学院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718DA" w:rsidTr="00127466">
        <w:trPr>
          <w:trHeight w:val="285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雅安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芦山县联社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成都信息工程学院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718DA" w:rsidTr="00127466">
        <w:trPr>
          <w:trHeight w:val="285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眉山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东坡区联社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成都信息工程学院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718DA" w:rsidTr="00127466">
        <w:trPr>
          <w:trHeight w:val="285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资阳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安岳县联社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成都信息工程学院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718DA" w:rsidTr="00127466">
        <w:trPr>
          <w:trHeight w:val="285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资阳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雁江农合行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成都信息工程学院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718DA" w:rsidTr="00127466">
        <w:trPr>
          <w:trHeight w:val="285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资阳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雁江农合行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成都信息工程学院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718DA" w:rsidTr="00127466">
        <w:trPr>
          <w:trHeight w:val="285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甘孜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康定县联社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成都信息工程学院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718DA" w:rsidTr="00127466">
        <w:trPr>
          <w:trHeight w:val="285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甘孜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康定县联社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成都信息工程学院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718DA" w:rsidTr="00127466">
        <w:trPr>
          <w:trHeight w:val="285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甘孜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泸定县联社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成都信息工程学院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DA" w:rsidRDefault="002718DA" w:rsidP="001274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</w:tbl>
    <w:p w:rsidR="002718DA" w:rsidRDefault="002718DA" w:rsidP="002718DA">
      <w:pPr>
        <w:ind w:firstLine="645"/>
        <w:jc w:val="left"/>
        <w:rPr>
          <w:rFonts w:ascii="仿宋_GB2312" w:eastAsia="仿宋_GB2312" w:hAnsi="华文中宋" w:hint="eastAsia"/>
          <w:sz w:val="32"/>
          <w:szCs w:val="32"/>
        </w:rPr>
      </w:pPr>
    </w:p>
    <w:p w:rsidR="00C35507" w:rsidRDefault="00C35507"/>
    <w:sectPr w:rsidR="00C35507">
      <w:footerReference w:type="even" r:id="rId4"/>
      <w:footerReference w:type="default" r:id="rId5"/>
      <w:pgSz w:w="11906" w:h="16838"/>
      <w:pgMar w:top="2098" w:right="1531" w:bottom="1531" w:left="153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718DA">
    <w:pPr>
      <w:pStyle w:val="a4"/>
      <w:framePr w:h="0"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fldChar w:fldCharType="end"/>
    </w:r>
  </w:p>
  <w:p w:rsidR="00000000" w:rsidRDefault="002718D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718DA">
    <w:pPr>
      <w:pStyle w:val="a4"/>
      <w:framePr w:h="0"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000000" w:rsidRDefault="002718DA">
    <w:pPr>
      <w:pStyle w:val="a4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18DA"/>
    <w:rsid w:val="002718DA"/>
    <w:rsid w:val="00C35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8D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718DA"/>
  </w:style>
  <w:style w:type="character" w:customStyle="1" w:styleId="Char">
    <w:name w:val="页脚 Char"/>
    <w:link w:val="a4"/>
    <w:uiPriority w:val="99"/>
    <w:semiHidden/>
    <w:locked/>
    <w:rsid w:val="002718DA"/>
    <w:rPr>
      <w:rFonts w:cs="Times New Roman"/>
      <w:sz w:val="18"/>
      <w:szCs w:val="18"/>
    </w:rPr>
  </w:style>
  <w:style w:type="paragraph" w:styleId="a4">
    <w:name w:val="footer"/>
    <w:basedOn w:val="a"/>
    <w:link w:val="Char"/>
    <w:uiPriority w:val="99"/>
    <w:semiHidden/>
    <w:rsid w:val="002718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1">
    <w:name w:val="页脚 Char1"/>
    <w:basedOn w:val="a0"/>
    <w:link w:val="a4"/>
    <w:uiPriority w:val="99"/>
    <w:semiHidden/>
    <w:rsid w:val="002718D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2014-10-31T13:04:00Z</dcterms:created>
  <dcterms:modified xsi:type="dcterms:W3CDTF">2014-10-31T13:05:00Z</dcterms:modified>
</cp:coreProperties>
</file>